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B4C2" w14:textId="77777777" w:rsidR="0087280A" w:rsidRPr="00F94B12" w:rsidRDefault="0087280A" w:rsidP="0087280A">
      <w:pPr>
        <w:pStyle w:val="Heading3"/>
        <w:rPr>
          <w:rFonts w:cstheme="minorHAnsi"/>
          <w:sz w:val="22"/>
          <w:szCs w:val="22"/>
        </w:rPr>
      </w:pPr>
      <w:r w:rsidRPr="00F94B12">
        <w:rPr>
          <w:rFonts w:cstheme="minorHAnsi"/>
          <w:sz w:val="22"/>
          <w:szCs w:val="22"/>
        </w:rPr>
        <w:t>Sample Parent/Guardian Consent and Release Form</w:t>
      </w:r>
    </w:p>
    <w:p w14:paraId="786560CC" w14:textId="77777777" w:rsidR="0087280A" w:rsidRDefault="0087280A" w:rsidP="0087280A"/>
    <w:p w14:paraId="643F68A5" w14:textId="77777777" w:rsidR="0087280A" w:rsidRDefault="0087280A" w:rsidP="0087280A">
      <w:r>
        <w:t xml:space="preserve">Dear Parent/Guardian: </w:t>
      </w:r>
    </w:p>
    <w:p w14:paraId="6F9E6991" w14:textId="77777777" w:rsidR="0087280A" w:rsidRDefault="0087280A" w:rsidP="0087280A">
      <w:r>
        <w:t xml:space="preserve">Your son or daughter has expressed an interest in assisting, the ______________________________ Board of </w:t>
      </w:r>
      <w:proofErr w:type="gramStart"/>
      <w:r>
        <w:t>Health in preventing</w:t>
      </w:r>
      <w:proofErr w:type="gramEnd"/>
      <w:r>
        <w:t xml:space="preserve"> the illegal sale of tobacco products to underage persons. With your permission, your son/daughter will help us to conduct compliance checks by visiting local tobacco retailers and attempting to purchase tobacco products. Your son’s/daughter’s activities will be under the direct supervision of a representative from the _______________________________ Board of Health. </w:t>
      </w:r>
    </w:p>
    <w:p w14:paraId="2B44C189" w14:textId="77777777" w:rsidR="0087280A" w:rsidRDefault="0087280A" w:rsidP="0087280A">
      <w:r>
        <w:t xml:space="preserve">Each potential undercover purchaser will be trained with respect to standard compliance check procedure. Money to purchase tobacco products will be provided. Any tobacco products purchased by the underage purchaser involved in this project will be retained by the staff person and labeled as evidence. Massachusetts law does not prohibit those </w:t>
      </w:r>
      <w:proofErr w:type="gramStart"/>
      <w:r>
        <w:t>underage</w:t>
      </w:r>
      <w:proofErr w:type="gramEnd"/>
      <w:r>
        <w:t xml:space="preserve"> from buying tobacco, so your son/daughter will not be violating any law by participating in compliance checks. While your son/daughter will spend </w:t>
      </w:r>
      <w:proofErr w:type="gramStart"/>
      <w:r>
        <w:t>the majority of</w:t>
      </w:r>
      <w:proofErr w:type="gramEnd"/>
      <w:r>
        <w:t xml:space="preserve"> their time conducting checks, they may also need to be called as a witness to testify regarding the compliance check in which they participated. Stipends will vary based on the program your son/daughter is conducting checks for.   If you have any questions about what the project will entail, please feel free to call the ___________________________Board of Health at</w:t>
      </w:r>
      <w:proofErr w:type="gramStart"/>
      <w:r>
        <w:t xml:space="preserve">  (_____)  </w:t>
      </w:r>
      <w:proofErr w:type="gramEnd"/>
      <w:r>
        <w:t xml:space="preserve">_____________________.   </w:t>
      </w:r>
    </w:p>
    <w:p w14:paraId="07C160F1" w14:textId="77777777" w:rsidR="0087280A" w:rsidRPr="001E16EA" w:rsidRDefault="0087280A" w:rsidP="0087280A">
      <w:pPr>
        <w:jc w:val="center"/>
        <w:rPr>
          <w:u w:val="single"/>
        </w:rPr>
      </w:pPr>
      <w:r w:rsidRPr="001E16EA">
        <w:rPr>
          <w:u w:val="single"/>
        </w:rPr>
        <w:t>PARENT OR GUARDIAN CONSENT AND RELEASE FORM</w:t>
      </w:r>
    </w:p>
    <w:p w14:paraId="20B0AB8F" w14:textId="77777777" w:rsidR="0087280A" w:rsidRDefault="0087280A" w:rsidP="0087280A">
      <w:r>
        <w:t xml:space="preserve">• I give my consent for my son/daughter’s participation in the tobacco compliance check project described above, including the orientation and training. </w:t>
      </w:r>
    </w:p>
    <w:p w14:paraId="34B254A8" w14:textId="77777777" w:rsidR="0087280A" w:rsidRDefault="0087280A" w:rsidP="0087280A">
      <w:r>
        <w:t>• I give my consent for my son/daughter’s information to be submitted on the Criminal Offended Record Information Acknowledgement form. (for Buyers 18 +)</w:t>
      </w:r>
    </w:p>
    <w:p w14:paraId="3866845A" w14:textId="77777777" w:rsidR="0087280A" w:rsidRDefault="0087280A" w:rsidP="0087280A">
      <w:r>
        <w:t xml:space="preserve">• I give consent for my son/daughter to ride in a vehicle with an adult working on the compliance check. </w:t>
      </w:r>
    </w:p>
    <w:p w14:paraId="4FF049EF" w14:textId="77777777" w:rsidR="0087280A" w:rsidRPr="00C2195F" w:rsidRDefault="0087280A" w:rsidP="0087280A">
      <w:pPr>
        <w:rPr>
          <w:strike/>
        </w:rPr>
      </w:pPr>
      <w:r>
        <w:t xml:space="preserve">• Identities of Underage Purchasers are to remain as confidential as possible. However, in the event of possible enforcement or judicial action, the Underage Purchaser’s identity may be </w:t>
      </w:r>
      <w:proofErr w:type="gramStart"/>
      <w:r>
        <w:t>revealed</w:t>
      </w:r>
      <w:proofErr w:type="gramEnd"/>
      <w:r>
        <w:t xml:space="preserve"> and the Underage Purchaser may need to provide a declaration and/or give testimony in a hearing. </w:t>
      </w:r>
    </w:p>
    <w:p w14:paraId="50513C7A" w14:textId="77777777" w:rsidR="0087280A" w:rsidRDefault="0087280A" w:rsidP="0087280A">
      <w:r>
        <w:t xml:space="preserve">• I give consent for my son/daughter’s contact information to be shared with representatives from Boards of Health </w:t>
      </w:r>
      <w:proofErr w:type="gramStart"/>
      <w:r>
        <w:t>in order to</w:t>
      </w:r>
      <w:proofErr w:type="gramEnd"/>
      <w:r>
        <w:t xml:space="preserve"> contact my son/daughter to conduct compliance checks. As parent and/or legal guardian, I agree on behalf of myself, my son/daughter, or our heirs, successors and assigns, to hold harmless and defend the ______________________________ Board of Health, and its agents, employees, officers and directors, as well as the sponsors of the activity and their agents, employees, officers and directors from any and all actions, claims, demands, damages, costs, expenses and all consequential damage arising from or in connection with my son/daughter attending the activity or in connection with any illness or injury or cost of medical treatment in connection therewith; provided, however, that this indemnity will not apply with respect to any claims for injury to the extent of any available and applicable motor vehicle insurance or other liability insurance. If I have any questions about this program, I understand that I can contact </w:t>
      </w:r>
      <w:proofErr w:type="gramStart"/>
      <w:r>
        <w:t xml:space="preserve">the </w:t>
      </w:r>
      <w:proofErr w:type="gramEnd"/>
      <w:r>
        <w:t>________________________________</w:t>
      </w:r>
      <w:proofErr w:type="gramStart"/>
      <w:r>
        <w:t>_ Board of Health at (</w:t>
      </w:r>
      <w:proofErr w:type="gramEnd"/>
      <w:r>
        <w:t>____</w:t>
      </w:r>
      <w:proofErr w:type="gramStart"/>
      <w:r>
        <w:t xml:space="preserve">___)  </w:t>
      </w:r>
      <w:proofErr w:type="gramEnd"/>
      <w:r>
        <w:t xml:space="preserve">_________________________________. </w:t>
      </w:r>
    </w:p>
    <w:p w14:paraId="5789E850" w14:textId="77777777" w:rsidR="0087280A" w:rsidRDefault="0087280A" w:rsidP="0087280A">
      <w:r>
        <w:t xml:space="preserve"> </w:t>
      </w:r>
      <w:r w:rsidRPr="00C2195F">
        <w:rPr>
          <w:strike/>
        </w:rPr>
        <w:t xml:space="preserve"> </w:t>
      </w:r>
    </w:p>
    <w:p w14:paraId="4E8969E4" w14:textId="33B1FFDA" w:rsidR="00EB414B" w:rsidRDefault="0087280A">
      <w:r>
        <w:t>Underage Purchaser Name (please print):______________________________ Date of Birth:__________ Parent/Guardian’s Name (please print):_______________________________________ Parent/Guardian’s Signature: ________________________________________Date:________________</w:t>
      </w:r>
    </w:p>
    <w:sectPr w:rsidR="00EB4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0A"/>
    <w:rsid w:val="00714DBF"/>
    <w:rsid w:val="0087280A"/>
    <w:rsid w:val="00A62937"/>
    <w:rsid w:val="00EB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0883"/>
  <w15:chartTrackingRefBased/>
  <w15:docId w15:val="{E0FD2307-9944-4B18-ADD9-3CB46AA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0A"/>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728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28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7280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280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7280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7280A"/>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7280A"/>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7280A"/>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7280A"/>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80A"/>
    <w:rPr>
      <w:rFonts w:eastAsiaTheme="majorEastAsia" w:cstheme="majorBidi"/>
      <w:color w:val="272727" w:themeColor="text1" w:themeTint="D8"/>
    </w:rPr>
  </w:style>
  <w:style w:type="paragraph" w:styleId="Title">
    <w:name w:val="Title"/>
    <w:basedOn w:val="Normal"/>
    <w:next w:val="Normal"/>
    <w:link w:val="TitleChar"/>
    <w:uiPriority w:val="10"/>
    <w:qFormat/>
    <w:rsid w:val="008728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80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80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7280A"/>
    <w:rPr>
      <w:i/>
      <w:iCs/>
      <w:color w:val="404040" w:themeColor="text1" w:themeTint="BF"/>
    </w:rPr>
  </w:style>
  <w:style w:type="paragraph" w:styleId="ListParagraph">
    <w:name w:val="List Paragraph"/>
    <w:basedOn w:val="Normal"/>
    <w:uiPriority w:val="34"/>
    <w:qFormat/>
    <w:rsid w:val="0087280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7280A"/>
    <w:rPr>
      <w:i/>
      <w:iCs/>
      <w:color w:val="0F4761" w:themeColor="accent1" w:themeShade="BF"/>
    </w:rPr>
  </w:style>
  <w:style w:type="paragraph" w:styleId="IntenseQuote">
    <w:name w:val="Intense Quote"/>
    <w:basedOn w:val="Normal"/>
    <w:next w:val="Normal"/>
    <w:link w:val="IntenseQuoteChar"/>
    <w:uiPriority w:val="30"/>
    <w:qFormat/>
    <w:rsid w:val="0087280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7280A"/>
    <w:rPr>
      <w:i/>
      <w:iCs/>
      <w:color w:val="0F4761" w:themeColor="accent1" w:themeShade="BF"/>
    </w:rPr>
  </w:style>
  <w:style w:type="character" w:styleId="IntenseReference">
    <w:name w:val="Intense Reference"/>
    <w:basedOn w:val="DefaultParagraphFont"/>
    <w:uiPriority w:val="32"/>
    <w:qFormat/>
    <w:rsid w:val="00872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McColgan</dc:creator>
  <cp:keywords/>
  <dc:description/>
  <cp:lastModifiedBy>Sarah McColgan</cp:lastModifiedBy>
  <cp:revision>1</cp:revision>
  <dcterms:created xsi:type="dcterms:W3CDTF">2025-08-01T15:57:00Z</dcterms:created>
  <dcterms:modified xsi:type="dcterms:W3CDTF">2025-08-01T15:58:00Z</dcterms:modified>
</cp:coreProperties>
</file>